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outlineLvl w:val="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widowControl/>
        <w:spacing w:before="100" w:beforeAutospacing="1" w:line="580" w:lineRule="exact"/>
        <w:jc w:val="center"/>
        <w:outlineLvl w:val="0"/>
        <w:rPr>
          <w:rFonts w:hint="eastAsia" w:ascii="方正小标宋简体" w:hAnsi="Helvetica" w:eastAsia="方正小标宋简体" w:cs="宋体"/>
          <w:spacing w:val="-11"/>
          <w:kern w:val="0"/>
          <w:sz w:val="44"/>
          <w:szCs w:val="44"/>
        </w:rPr>
      </w:pPr>
      <w:r>
        <w:rPr>
          <w:rFonts w:hint="eastAsia" w:ascii="方正小标宋简体" w:hAnsi="Helvetica" w:eastAsia="方正小标宋简体" w:cs="宋体"/>
          <w:spacing w:val="-11"/>
          <w:kern w:val="0"/>
          <w:sz w:val="44"/>
          <w:szCs w:val="44"/>
        </w:rPr>
        <w:t>“永远跟党走——红色动漫致敬百年风华”</w:t>
      </w:r>
    </w:p>
    <w:p>
      <w:pPr>
        <w:widowControl/>
        <w:spacing w:after="100" w:afterAutospacing="1" w:line="580" w:lineRule="exact"/>
        <w:jc w:val="center"/>
        <w:outlineLvl w:val="0"/>
        <w:rPr>
          <w:rFonts w:hint="eastAsia" w:ascii="方正小标宋简体" w:hAnsi="Helvetica" w:eastAsia="方正小标宋简体" w:cs="宋体"/>
          <w:spacing w:val="-11"/>
          <w:kern w:val="0"/>
          <w:sz w:val="44"/>
          <w:szCs w:val="44"/>
        </w:rPr>
      </w:pPr>
      <w:r>
        <w:rPr>
          <w:rFonts w:hint="eastAsia" w:ascii="方正小标宋简体" w:hAnsi="Helvetica" w:eastAsia="方正小标宋简体" w:cs="宋体"/>
          <w:spacing w:val="-11"/>
          <w:kern w:val="0"/>
          <w:sz w:val="44"/>
          <w:szCs w:val="44"/>
        </w:rPr>
        <w:t>主题动漫作品征集展示活动报名表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701"/>
        <w:gridCol w:w="709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widowControl/>
              <w:spacing w:line="580" w:lineRule="exact"/>
              <w:jc w:val="left"/>
              <w:outlineLvl w:val="0"/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  <w:t>姓名：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80" w:lineRule="exact"/>
              <w:jc w:val="left"/>
              <w:outlineLvl w:val="0"/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  <w:t>性别：</w:t>
            </w:r>
          </w:p>
        </w:tc>
        <w:tc>
          <w:tcPr>
            <w:tcW w:w="4394" w:type="dxa"/>
            <w:gridSpan w:val="2"/>
            <w:noWrap w:val="0"/>
            <w:vAlign w:val="top"/>
          </w:tcPr>
          <w:p>
            <w:pPr>
              <w:widowControl/>
              <w:spacing w:line="580" w:lineRule="exact"/>
              <w:jc w:val="left"/>
              <w:outlineLvl w:val="0"/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  <w:t>所在城市：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070" w:type="dxa"/>
            <w:gridSpan w:val="3"/>
            <w:noWrap w:val="0"/>
            <w:vAlign w:val="top"/>
          </w:tcPr>
          <w:p>
            <w:pPr>
              <w:widowControl/>
              <w:spacing w:line="580" w:lineRule="exact"/>
              <w:jc w:val="left"/>
              <w:outlineLvl w:val="0"/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  <w:t>单位或学校名称：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580" w:lineRule="exact"/>
              <w:jc w:val="left"/>
              <w:outlineLvl w:val="0"/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755" w:type="dxa"/>
            <w:gridSpan w:val="4"/>
            <w:noWrap w:val="0"/>
            <w:vAlign w:val="top"/>
          </w:tcPr>
          <w:p>
            <w:pPr>
              <w:widowControl/>
              <w:spacing w:line="580" w:lineRule="exact"/>
              <w:jc w:val="left"/>
              <w:outlineLvl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  <w:t>作品类型：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漫画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动画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8755" w:type="dxa"/>
            <w:gridSpan w:val="4"/>
            <w:noWrap w:val="0"/>
            <w:vAlign w:val="top"/>
          </w:tcPr>
          <w:p>
            <w:pPr>
              <w:widowControl/>
              <w:spacing w:line="580" w:lineRule="exact"/>
              <w:jc w:val="left"/>
              <w:outlineLvl w:val="0"/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  <w:t>作品简介：</w:t>
            </w:r>
          </w:p>
          <w:p>
            <w:pPr>
              <w:widowControl/>
              <w:spacing w:line="580" w:lineRule="exact"/>
              <w:jc w:val="left"/>
              <w:outlineLvl w:val="0"/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8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8755" w:type="dxa"/>
            <w:gridSpan w:val="4"/>
            <w:noWrap w:val="0"/>
            <w:vAlign w:val="top"/>
          </w:tcPr>
          <w:p>
            <w:pPr>
              <w:widowControl/>
              <w:spacing w:line="58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  <w:t>作品原创承诺：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本作品系本人\本团队原创，相关内容不对其他人或团队受知识产权法保护的文本内容构成侵权。如本作品涉及抄袭、借用等任何侵权行为，均由作者自行承担一切后果。</w:t>
            </w:r>
          </w:p>
          <w:p>
            <w:pPr>
              <w:widowControl/>
              <w:spacing w:line="58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8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承诺人（或团队负责人）：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</w:t>
            </w:r>
          </w:p>
          <w:p>
            <w:pPr>
              <w:widowControl/>
              <w:spacing w:line="58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     2021年   月   日</w:t>
            </w:r>
          </w:p>
        </w:tc>
      </w:tr>
    </w:tbl>
    <w:p>
      <w:pPr>
        <w:widowControl/>
        <w:spacing w:before="100" w:beforeAutospacing="1" w:after="100" w:afterAutospacing="1"/>
        <w:rPr>
          <w:rFonts w:ascii="Helvetica" w:hAnsi="Helvetica" w:cs="宋体"/>
          <w:color w:val="333333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5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2021-04-02T03:41:47Z</dcterms:created>
  <dc:creator>Administrator</dc:creator>
  <cp:lastModifiedBy>范雨竹</cp:lastModifiedBy>
  <dcterms:modified xsi:type="dcterms:W3CDTF">2021-04-02T03:41:56Z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C22BB71DF2C243029F727F1355EE1A73</vt:lpwstr>
  </property>
</Properties>
</file>